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widowControl/>
        <w:snapToGrid w:val="0"/>
        <w:jc w:val="center"/>
        <w:rPr>
          <w:rFonts w:ascii="方正小标宋简体" w:hAnsi="Times New Roman" w:eastAsia="方正小标宋简体"/>
          <w:spacing w:val="-24"/>
          <w:w w:val="98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pacing w:val="-24"/>
          <w:w w:val="98"/>
          <w:kern w:val="0"/>
          <w:sz w:val="44"/>
          <w:szCs w:val="44"/>
        </w:rPr>
        <w:t>魏县</w:t>
      </w:r>
      <w:r>
        <w:rPr>
          <w:rFonts w:ascii="Times New Roman" w:hAnsi="Times New Roman" w:eastAsia="方正小标宋简体"/>
          <w:spacing w:val="-24"/>
          <w:w w:val="98"/>
          <w:kern w:val="0"/>
          <w:sz w:val="44"/>
          <w:szCs w:val="44"/>
        </w:rPr>
        <w:t>2021</w:t>
      </w:r>
      <w:r>
        <w:rPr>
          <w:rFonts w:hint="eastAsia" w:ascii="方正小标宋简体" w:hAnsi="Times New Roman" w:eastAsia="方正小标宋简体"/>
          <w:spacing w:val="-24"/>
          <w:w w:val="98"/>
          <w:kern w:val="0"/>
          <w:sz w:val="44"/>
          <w:szCs w:val="44"/>
        </w:rPr>
        <w:t>年公开选拔副科级领导干部报名登记表</w:t>
      </w:r>
    </w:p>
    <w:bookmarkEnd w:id="0"/>
    <w:tbl>
      <w:tblPr>
        <w:tblStyle w:val="2"/>
        <w:tblW w:w="89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80"/>
        <w:gridCol w:w="1262"/>
        <w:gridCol w:w="180"/>
        <w:gridCol w:w="778"/>
        <w:gridCol w:w="120"/>
        <w:gridCol w:w="1218"/>
        <w:gridCol w:w="1275"/>
        <w:gridCol w:w="1394"/>
        <w:gridCol w:w="210"/>
        <w:gridCol w:w="16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姓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名</w:t>
            </w:r>
          </w:p>
        </w:tc>
        <w:tc>
          <w:tcPr>
            <w:tcW w:w="126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性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别</w:t>
            </w:r>
          </w:p>
        </w:tc>
        <w:tc>
          <w:tcPr>
            <w:tcW w:w="133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出生年月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(  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岁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>)</w:t>
            </w:r>
          </w:p>
        </w:tc>
        <w:tc>
          <w:tcPr>
            <w:tcW w:w="160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60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照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民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族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籍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贯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出生地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入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党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时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12"/>
                <w:sz w:val="24"/>
                <w:szCs w:val="21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参加工作时间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健康状况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婚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否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熟悉专业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有何特长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学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历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学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位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全日制</w:t>
            </w:r>
          </w:p>
        </w:tc>
        <w:tc>
          <w:tcPr>
            <w:tcW w:w="229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及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专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业</w:t>
            </w:r>
          </w:p>
        </w:tc>
        <w:tc>
          <w:tcPr>
            <w:tcW w:w="32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在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职</w:t>
            </w:r>
          </w:p>
        </w:tc>
        <w:tc>
          <w:tcPr>
            <w:tcW w:w="229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及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专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业</w:t>
            </w:r>
          </w:p>
        </w:tc>
        <w:tc>
          <w:tcPr>
            <w:tcW w:w="32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2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联系电话</w:t>
            </w:r>
          </w:p>
        </w:tc>
        <w:tc>
          <w:tcPr>
            <w:tcW w:w="229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身份证号</w:t>
            </w:r>
          </w:p>
        </w:tc>
        <w:tc>
          <w:tcPr>
            <w:tcW w:w="321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1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现工作单位及职务</w:t>
            </w:r>
          </w:p>
        </w:tc>
        <w:tc>
          <w:tcPr>
            <w:tcW w:w="3571" w:type="dxa"/>
            <w:gridSpan w:val="5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任现职时间</w:t>
            </w:r>
          </w:p>
        </w:tc>
        <w:tc>
          <w:tcPr>
            <w:tcW w:w="1607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1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  <w:tc>
          <w:tcPr>
            <w:tcW w:w="3571" w:type="dxa"/>
            <w:gridSpan w:val="5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pacing w:val="-11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11"/>
                <w:sz w:val="24"/>
                <w:szCs w:val="21"/>
              </w:rPr>
              <w:t>任同</w:t>
            </w:r>
            <w:r>
              <w:rPr>
                <w:rFonts w:ascii="Times New Roman" w:hAnsi="Times New Roman" w:eastAsia="仿宋_GB2312"/>
                <w:spacing w:val="-11"/>
                <w:sz w:val="24"/>
                <w:szCs w:val="21"/>
              </w:rPr>
              <w:t>(</w:t>
            </w:r>
            <w:r>
              <w:rPr>
                <w:rFonts w:hint="eastAsia" w:ascii="Times New Roman" w:hAnsi="Times New Roman" w:eastAsia="仿宋_GB2312"/>
                <w:spacing w:val="-11"/>
                <w:sz w:val="24"/>
                <w:szCs w:val="21"/>
              </w:rPr>
              <w:t>职</w:t>
            </w:r>
            <w:r>
              <w:rPr>
                <w:rFonts w:ascii="Times New Roman" w:hAnsi="Times New Roman" w:eastAsia="仿宋_GB2312"/>
                <w:spacing w:val="-11"/>
                <w:sz w:val="24"/>
                <w:szCs w:val="21"/>
              </w:rPr>
              <w:t>)</w:t>
            </w:r>
            <w:r>
              <w:rPr>
                <w:rFonts w:hint="eastAsia" w:ascii="Times New Roman" w:hAnsi="Times New Roman" w:eastAsia="仿宋_GB2312"/>
                <w:spacing w:val="-11"/>
                <w:sz w:val="24"/>
                <w:szCs w:val="21"/>
              </w:rPr>
              <w:t>级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11"/>
                <w:sz w:val="24"/>
                <w:szCs w:val="21"/>
              </w:rPr>
              <w:t>时间</w:t>
            </w:r>
          </w:p>
        </w:tc>
        <w:tc>
          <w:tcPr>
            <w:tcW w:w="1607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2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报考职位</w:t>
            </w:r>
          </w:p>
        </w:tc>
        <w:tc>
          <w:tcPr>
            <w:tcW w:w="6782" w:type="dxa"/>
            <w:gridSpan w:val="8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  <w:jc w:val="center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历</w:t>
            </w:r>
          </w:p>
        </w:tc>
        <w:tc>
          <w:tcPr>
            <w:tcW w:w="8224" w:type="dxa"/>
            <w:gridSpan w:val="10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9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年度考核情况</w:t>
            </w:r>
          </w:p>
        </w:tc>
        <w:tc>
          <w:tcPr>
            <w:tcW w:w="8044" w:type="dxa"/>
            <w:gridSpan w:val="9"/>
            <w:vAlign w:val="center"/>
          </w:tcPr>
          <w:p>
            <w:pPr>
              <w:ind w:firstLine="240" w:firstLineChars="10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9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奖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惩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情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况</w:t>
            </w:r>
          </w:p>
        </w:tc>
        <w:tc>
          <w:tcPr>
            <w:tcW w:w="8044" w:type="dxa"/>
            <w:gridSpan w:val="9"/>
            <w:vAlign w:val="center"/>
          </w:tcPr>
          <w:p>
            <w:pPr>
              <w:ind w:firstLine="240" w:firstLineChars="10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家庭成员及重要社会关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系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姓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名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称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谓</w:t>
            </w:r>
          </w:p>
        </w:tc>
        <w:tc>
          <w:tcPr>
            <w:tcW w:w="38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工作单位及职务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  <w:tc>
          <w:tcPr>
            <w:tcW w:w="38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  <w:tc>
          <w:tcPr>
            <w:tcW w:w="38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  <w:tc>
          <w:tcPr>
            <w:tcW w:w="38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  <w:tc>
          <w:tcPr>
            <w:tcW w:w="38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  <w:tc>
          <w:tcPr>
            <w:tcW w:w="38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9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现单位审查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意见</w:t>
            </w:r>
          </w:p>
        </w:tc>
        <w:tc>
          <w:tcPr>
            <w:tcW w:w="8044" w:type="dxa"/>
            <w:gridSpan w:val="9"/>
            <w:vAlign w:val="center"/>
          </w:tcPr>
          <w:p>
            <w:pPr>
              <w:widowControl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ind w:left="-4" w:leftChars="-158" w:hanging="328" w:hangingChars="137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        (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盖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章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>)</w:t>
            </w:r>
          </w:p>
          <w:p>
            <w:pPr>
              <w:ind w:left="785" w:leftChars="374" w:firstLine="117" w:firstLineChars="49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年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月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9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县公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选办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审查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意见</w:t>
            </w:r>
          </w:p>
        </w:tc>
        <w:tc>
          <w:tcPr>
            <w:tcW w:w="8044" w:type="dxa"/>
            <w:gridSpan w:val="9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                                 (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盖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章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>)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年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月</w:t>
            </w:r>
            <w:r>
              <w:rPr>
                <w:rFonts w:ascii="Times New Roman" w:hAnsi="Times New Roman" w:eastAsia="仿宋_GB2312"/>
                <w:bCs/>
                <w:sz w:val="24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95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1"/>
              </w:rPr>
              <w:t>备注</w:t>
            </w:r>
          </w:p>
        </w:tc>
        <w:tc>
          <w:tcPr>
            <w:tcW w:w="8044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</w:tbl>
    <w:p>
      <w:pPr>
        <w:widowControl/>
        <w:tabs>
          <w:tab w:val="left" w:pos="1260"/>
        </w:tabs>
        <w:spacing w:line="440" w:lineRule="exact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kern w:val="0"/>
          <w:sz w:val="24"/>
          <w:szCs w:val="21"/>
        </w:rPr>
        <w:t>注：此表一式</w:t>
      </w:r>
      <w:r>
        <w:rPr>
          <w:rFonts w:ascii="Times New Roman" w:hAnsi="Times New Roman" w:eastAsia="楷体_GB2312"/>
          <w:kern w:val="0"/>
          <w:sz w:val="24"/>
          <w:szCs w:val="21"/>
        </w:rPr>
        <w:t>3</w:t>
      </w:r>
      <w:r>
        <w:rPr>
          <w:rFonts w:hint="eastAsia" w:ascii="Times New Roman" w:hAnsi="Times New Roman" w:eastAsia="楷体_GB2312"/>
          <w:kern w:val="0"/>
          <w:sz w:val="24"/>
          <w:szCs w:val="21"/>
        </w:rPr>
        <w:t>份（正反双面打印）。</w:t>
      </w:r>
      <w:r>
        <w:rPr>
          <w:rFonts w:ascii="Times New Roman" w:hAnsi="Times New Roman" w:eastAsia="楷体_GB2312"/>
          <w:kern w:val="0"/>
          <w:sz w:val="24"/>
          <w:szCs w:val="21"/>
        </w:rPr>
        <w:t xml:space="preserve">            </w:t>
      </w:r>
      <w:r>
        <w:rPr>
          <w:rFonts w:hint="eastAsia" w:ascii="Times New Roman" w:hAnsi="Times New Roman" w:eastAsia="楷体_GB2312"/>
          <w:kern w:val="0"/>
          <w:sz w:val="30"/>
          <w:szCs w:val="30"/>
        </w:rPr>
        <w:t>本人签名：</w:t>
      </w:r>
    </w:p>
    <w:p>
      <w:r>
        <w:rPr>
          <w:rFonts w:ascii="黑体" w:hAnsi="黑体" w:eastAsia="黑体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63E1F"/>
    <w:rsid w:val="1276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2021-08-31T02:30:00Z</dcterms:created>
  <dc:creator>晓阳</dc:creator>
  <cp:lastModifiedBy>晓阳</cp:lastModifiedBy>
  <dcterms:modified xsi:type="dcterms:W3CDTF">2021-08-31T02:31:41Z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